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A3DDF" w14:textId="77777777" w:rsidR="005E03FE" w:rsidRDefault="00CA137A" w:rsidP="006F7DFB">
      <w:pPr>
        <w:tabs>
          <w:tab w:val="left" w:pos="2496"/>
        </w:tabs>
        <w:spacing w:after="0" w:line="240" w:lineRule="auto"/>
        <w:ind w:right="34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60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Заявка </w:t>
      </w:r>
      <w:r w:rsidRPr="00E4608F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программы </w:t>
      </w:r>
    </w:p>
    <w:p w14:paraId="2D449F61" w14:textId="7B14D561" w:rsidR="00CB178F" w:rsidRPr="00E4608F" w:rsidRDefault="00A654F7" w:rsidP="006F7DFB">
      <w:pPr>
        <w:tabs>
          <w:tab w:val="left" w:pos="2496"/>
        </w:tabs>
        <w:spacing w:after="0" w:line="240" w:lineRule="auto"/>
        <w:ind w:right="34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54F7">
        <w:rPr>
          <w:rFonts w:ascii="Times New Roman" w:hAnsi="Times New Roman" w:cs="Times New Roman"/>
          <w:b/>
          <w:sz w:val="24"/>
          <w:szCs w:val="24"/>
          <w:lang w:val="ru-RU"/>
        </w:rPr>
        <w:t>«7М02304»- «Переводческое дело в сфере международных и правовых отношений»</w:t>
      </w:r>
      <w:r w:rsidR="00FB6F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CA32062" w14:textId="77777777" w:rsidR="00720849" w:rsidRPr="00E4608F" w:rsidRDefault="00720849" w:rsidP="006F7DFB">
      <w:pPr>
        <w:tabs>
          <w:tab w:val="left" w:pos="2496"/>
        </w:tabs>
        <w:spacing w:after="0" w:line="240" w:lineRule="auto"/>
        <w:ind w:right="34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90"/>
        <w:gridCol w:w="6073"/>
      </w:tblGrid>
      <w:tr w:rsidR="00E4608F" w:rsidRPr="00E4608F" w14:paraId="7A9880FB" w14:textId="77777777" w:rsidTr="00624CDA">
        <w:tc>
          <w:tcPr>
            <w:tcW w:w="959" w:type="dxa"/>
          </w:tcPr>
          <w:p w14:paraId="591E28C4" w14:textId="77777777" w:rsidR="00CA137A" w:rsidRPr="00E4608F" w:rsidRDefault="00CA137A" w:rsidP="00240CAC">
            <w:pPr>
              <w:tabs>
                <w:tab w:val="left" w:pos="2496"/>
              </w:tabs>
              <w:ind w:right="34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290" w:type="dxa"/>
          </w:tcPr>
          <w:p w14:paraId="750EC6E2" w14:textId="77777777" w:rsidR="00CA137A" w:rsidRPr="00E4608F" w:rsidRDefault="00CA137A" w:rsidP="00240CAC">
            <w:pPr>
              <w:tabs>
                <w:tab w:val="left" w:pos="2496"/>
              </w:tabs>
              <w:ind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поля</w:t>
            </w:r>
          </w:p>
        </w:tc>
        <w:tc>
          <w:tcPr>
            <w:tcW w:w="6073" w:type="dxa"/>
          </w:tcPr>
          <w:p w14:paraId="52F0CA94" w14:textId="77777777" w:rsidR="00CA137A" w:rsidRPr="00E4608F" w:rsidRDefault="00CA137A" w:rsidP="00240CAC">
            <w:pPr>
              <w:tabs>
                <w:tab w:val="left" w:pos="24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E4608F" w:rsidRPr="00E4608F" w14:paraId="02B33227" w14:textId="77777777" w:rsidTr="00624CDA">
        <w:tc>
          <w:tcPr>
            <w:tcW w:w="959" w:type="dxa"/>
          </w:tcPr>
          <w:p w14:paraId="479908A1" w14:textId="77777777" w:rsidR="00CA137A" w:rsidRPr="00E4608F" w:rsidRDefault="00CA137A" w:rsidP="00CA137A">
            <w:pPr>
              <w:pStyle w:val="a3"/>
              <w:numPr>
                <w:ilvl w:val="0"/>
                <w:numId w:val="24"/>
              </w:numPr>
              <w:tabs>
                <w:tab w:val="left" w:pos="2496"/>
              </w:tabs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</w:tcPr>
          <w:p w14:paraId="54ECF49C" w14:textId="50A6C297" w:rsidR="00CA137A" w:rsidRPr="00E4608F" w:rsidRDefault="00A654F7" w:rsidP="00240CAC">
            <w:pPr>
              <w:tabs>
                <w:tab w:val="left" w:pos="2496"/>
              </w:tabs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</w:t>
            </w:r>
            <w:r w:rsidR="00CA137A"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истрационный номер </w:t>
            </w:r>
          </w:p>
        </w:tc>
        <w:tc>
          <w:tcPr>
            <w:tcW w:w="6073" w:type="dxa"/>
          </w:tcPr>
          <w:p w14:paraId="2170E2A2" w14:textId="77777777" w:rsidR="00CA137A" w:rsidRPr="00E4608F" w:rsidRDefault="00CA137A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8F" w:rsidRPr="00E4608F" w14:paraId="47B7006F" w14:textId="77777777" w:rsidTr="00624CDA">
        <w:tc>
          <w:tcPr>
            <w:tcW w:w="959" w:type="dxa"/>
          </w:tcPr>
          <w:p w14:paraId="2F97B8B8" w14:textId="77777777" w:rsidR="00CA137A" w:rsidRPr="00E4608F" w:rsidRDefault="00CA137A" w:rsidP="00CA137A">
            <w:pPr>
              <w:pStyle w:val="a3"/>
              <w:numPr>
                <w:ilvl w:val="0"/>
                <w:numId w:val="24"/>
              </w:numPr>
              <w:tabs>
                <w:tab w:val="left" w:pos="2496"/>
              </w:tabs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</w:tcPr>
          <w:p w14:paraId="6A962750" w14:textId="0985FAD5" w:rsidR="00CA137A" w:rsidRPr="00E4608F" w:rsidRDefault="00CA137A" w:rsidP="00CA137A">
            <w:pPr>
              <w:tabs>
                <w:tab w:val="left" w:pos="2496"/>
              </w:tabs>
              <w:ind w:right="3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="00E225D9" w:rsidRPr="002038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классификация </w:t>
            </w:r>
            <w:r w:rsidR="00E22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образования </w:t>
            </w:r>
          </w:p>
        </w:tc>
        <w:tc>
          <w:tcPr>
            <w:tcW w:w="6073" w:type="dxa"/>
          </w:tcPr>
          <w:p w14:paraId="1D6F08F2" w14:textId="78C4D382" w:rsidR="00CA137A" w:rsidRPr="00E4608F" w:rsidRDefault="00A654F7" w:rsidP="00CA137A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7М</w:t>
            </w:r>
            <w:r w:rsidR="00624CDA" w:rsidRPr="00DF662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57B43" w:rsidRPr="00E57B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52DB" w:rsidRPr="00FF5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44AB5" w:rsidRPr="00E4608F">
              <w:rPr>
                <w:rFonts w:ascii="Times New Roman" w:hAnsi="Times New Roman"/>
                <w:sz w:val="24"/>
                <w:szCs w:val="24"/>
              </w:rPr>
              <w:t>Искус</w:t>
            </w:r>
            <w:r w:rsidR="005B22D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044AB5" w:rsidRPr="00E4608F">
              <w:rPr>
                <w:rFonts w:ascii="Times New Roman" w:hAnsi="Times New Roman"/>
                <w:sz w:val="24"/>
                <w:szCs w:val="24"/>
              </w:rPr>
              <w:t>тво и гуманитарные науки</w:t>
            </w:r>
          </w:p>
        </w:tc>
      </w:tr>
      <w:tr w:rsidR="00E4608F" w:rsidRPr="00E4608F" w14:paraId="7FD77652" w14:textId="77777777" w:rsidTr="00624CDA">
        <w:tc>
          <w:tcPr>
            <w:tcW w:w="959" w:type="dxa"/>
          </w:tcPr>
          <w:p w14:paraId="529877F7" w14:textId="77777777" w:rsidR="00CA137A" w:rsidRPr="00E4608F" w:rsidRDefault="00CA137A" w:rsidP="00CA137A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3E3F302C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>Код и классификация направлений подготовки</w:t>
            </w:r>
          </w:p>
        </w:tc>
        <w:tc>
          <w:tcPr>
            <w:tcW w:w="6073" w:type="dxa"/>
          </w:tcPr>
          <w:p w14:paraId="1927E1FA" w14:textId="49BE6429" w:rsidR="003F7DA7" w:rsidRDefault="00A654F7" w:rsidP="003F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7М</w:t>
            </w:r>
            <w:r w:rsidR="003F7DA7" w:rsidRPr="00E840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F7DA7">
              <w:rPr>
                <w:rFonts w:ascii="Times New Roman" w:hAnsi="Times New Roman" w:cs="Times New Roman"/>
                <w:sz w:val="24"/>
                <w:szCs w:val="24"/>
              </w:rPr>
              <w:t>3 - Языки и литература</w:t>
            </w:r>
          </w:p>
          <w:p w14:paraId="2A14ED11" w14:textId="77777777" w:rsidR="00CA137A" w:rsidRPr="00E4608F" w:rsidRDefault="00CA137A" w:rsidP="00A815DF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608F" w:rsidRPr="00E4608F" w14:paraId="5188D9F1" w14:textId="77777777" w:rsidTr="00624CDA">
        <w:tc>
          <w:tcPr>
            <w:tcW w:w="959" w:type="dxa"/>
          </w:tcPr>
          <w:p w14:paraId="07E31D21" w14:textId="77777777" w:rsidR="00CA137A" w:rsidRPr="00E4608F" w:rsidRDefault="00CA137A" w:rsidP="00CA137A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2EE13FD9" w14:textId="49D0FB3A" w:rsidR="00CA137A" w:rsidRPr="00E4608F" w:rsidRDefault="005B22D1" w:rsidP="00240CAC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 </w:t>
            </w:r>
            <w:r w:rsidR="00FF52DB">
              <w:rPr>
                <w:rFonts w:ascii="Times New Roman" w:hAnsi="Times New Roman" w:cs="Times New Roman"/>
                <w:color w:val="auto"/>
              </w:rPr>
              <w:t>образовательной про</w:t>
            </w:r>
            <w:r w:rsidR="00FF52DB" w:rsidRPr="00E4608F">
              <w:rPr>
                <w:rFonts w:ascii="Times New Roman" w:hAnsi="Times New Roman" w:cs="Times New Roman"/>
                <w:color w:val="auto"/>
              </w:rPr>
              <w:t xml:space="preserve">граммы </w:t>
            </w:r>
          </w:p>
        </w:tc>
        <w:tc>
          <w:tcPr>
            <w:tcW w:w="6073" w:type="dxa"/>
          </w:tcPr>
          <w:p w14:paraId="125B3EE7" w14:textId="3C3BE780" w:rsidR="00CA137A" w:rsidRPr="00E4608F" w:rsidRDefault="00A654F7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«7М02304»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«Переводческое дело в сфере международных и правовых отношений»</w:t>
            </w:r>
          </w:p>
        </w:tc>
      </w:tr>
      <w:tr w:rsidR="00E4608F" w:rsidRPr="00E4608F" w14:paraId="383265B4" w14:textId="77777777" w:rsidTr="00624CDA">
        <w:tc>
          <w:tcPr>
            <w:tcW w:w="959" w:type="dxa"/>
          </w:tcPr>
          <w:p w14:paraId="0A1DCAF8" w14:textId="77777777" w:rsidR="00CA137A" w:rsidRPr="00E4608F" w:rsidRDefault="00CA137A" w:rsidP="00CA137A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34004C75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>Вид   ОП</w:t>
            </w:r>
          </w:p>
        </w:tc>
        <w:tc>
          <w:tcPr>
            <w:tcW w:w="6073" w:type="dxa"/>
          </w:tcPr>
          <w:p w14:paraId="0A81FF78" w14:textId="77777777" w:rsidR="00CA137A" w:rsidRPr="00E4608F" w:rsidRDefault="003F7DA7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новая </w:t>
            </w:r>
          </w:p>
        </w:tc>
      </w:tr>
      <w:tr w:rsidR="00E4608F" w:rsidRPr="00E4608F" w14:paraId="1D3AD2B1" w14:textId="77777777" w:rsidTr="00624CDA">
        <w:tc>
          <w:tcPr>
            <w:tcW w:w="959" w:type="dxa"/>
          </w:tcPr>
          <w:p w14:paraId="00746C55" w14:textId="77777777" w:rsidR="00CA137A" w:rsidRPr="00E4608F" w:rsidRDefault="00CA137A" w:rsidP="00CA137A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0D6CA65D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>Цель  ОП</w:t>
            </w:r>
          </w:p>
          <w:p w14:paraId="1C36FB15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4CD4DD4E" w14:textId="13CDEA4C" w:rsidR="00CA137A" w:rsidRPr="00A654F7" w:rsidRDefault="003F7DA7" w:rsidP="00A65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16D6" w:rsidRPr="00E70B90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bookmarkStart w:id="0" w:name="_GoBack"/>
            <w:bookmarkEnd w:id="0"/>
            <w:r w:rsidR="000416D6" w:rsidRPr="00E70B90">
              <w:rPr>
                <w:rFonts w:ascii="Times New Roman" w:hAnsi="Times New Roman"/>
                <w:sz w:val="24"/>
                <w:szCs w:val="24"/>
              </w:rPr>
              <w:t>программы - подготовка высококвалифицированных   переводчиков  в сфере международных и правовых отношений</w:t>
            </w:r>
            <w:r w:rsidR="000416D6" w:rsidRPr="00E70B90"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 w:rsidR="000416D6" w:rsidRPr="00E70B90">
              <w:rPr>
                <w:rFonts w:ascii="Times New Roman" w:hAnsi="Times New Roman"/>
                <w:sz w:val="24"/>
                <w:szCs w:val="24"/>
              </w:rPr>
              <w:t>пособных осуществлять качественный перевод публичных выступлений в рамках крупных международных конференции,  при использовании двух и более языков в сфере международных и правовых отношений</w:t>
            </w:r>
            <w:r w:rsidR="000416D6" w:rsidRPr="00E70B9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416D6" w:rsidRPr="00E70B90">
              <w:rPr>
                <w:rFonts w:ascii="Times New Roman" w:hAnsi="Times New Roman"/>
                <w:sz w:val="24"/>
                <w:szCs w:val="24"/>
              </w:rPr>
              <w:t xml:space="preserve"> научно-технической и культурной жизни</w:t>
            </w:r>
            <w:r w:rsidR="00A654F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4608F" w:rsidRPr="00E4608F" w14:paraId="307AA459" w14:textId="77777777" w:rsidTr="00624CDA">
        <w:tc>
          <w:tcPr>
            <w:tcW w:w="959" w:type="dxa"/>
          </w:tcPr>
          <w:p w14:paraId="74B187E5" w14:textId="77777777" w:rsidR="00CA137A" w:rsidRPr="00E4608F" w:rsidRDefault="00CA137A" w:rsidP="00CA137A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59B753DA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>Уровеньпо НРК</w:t>
            </w:r>
          </w:p>
          <w:p w14:paraId="6918AF2E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73056182" w14:textId="77777777" w:rsidR="00CA137A" w:rsidRPr="00E4608F" w:rsidRDefault="00CA137A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4608F" w:rsidRPr="00E4608F" w14:paraId="0C1424E9" w14:textId="77777777" w:rsidTr="00624CDA">
        <w:tc>
          <w:tcPr>
            <w:tcW w:w="959" w:type="dxa"/>
          </w:tcPr>
          <w:p w14:paraId="6BFFC85D" w14:textId="77777777" w:rsidR="00CA137A" w:rsidRPr="00E4608F" w:rsidRDefault="00CA137A" w:rsidP="00CA137A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4EB6966A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>Уровеньпо ОРК</w:t>
            </w:r>
          </w:p>
          <w:p w14:paraId="4DB53972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3C69BB8E" w14:textId="77777777" w:rsidR="001B0108" w:rsidRPr="00E4608F" w:rsidRDefault="00CA137A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3F4D1B11" w14:textId="77777777" w:rsidR="00CA137A" w:rsidRPr="00E4608F" w:rsidRDefault="00CA137A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608F" w:rsidRPr="00E4608F" w14:paraId="0F991260" w14:textId="77777777" w:rsidTr="00624CDA">
        <w:tc>
          <w:tcPr>
            <w:tcW w:w="959" w:type="dxa"/>
          </w:tcPr>
          <w:p w14:paraId="7BD8A7ED" w14:textId="77777777" w:rsidR="00CA137A" w:rsidRPr="00E4608F" w:rsidRDefault="00CA137A" w:rsidP="00CA137A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41AF3286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 xml:space="preserve">отличительные особенности </w:t>
            </w:r>
          </w:p>
        </w:tc>
        <w:tc>
          <w:tcPr>
            <w:tcW w:w="6073" w:type="dxa"/>
          </w:tcPr>
          <w:p w14:paraId="7932093B" w14:textId="77777777" w:rsidR="00CA137A" w:rsidRPr="00E4608F" w:rsidRDefault="00CA137A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0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E4608F" w:rsidRPr="00E4608F" w14:paraId="1F45635E" w14:textId="77777777" w:rsidTr="00624CDA">
        <w:tc>
          <w:tcPr>
            <w:tcW w:w="959" w:type="dxa"/>
          </w:tcPr>
          <w:p w14:paraId="7E629CC0" w14:textId="77777777" w:rsidR="00CA137A" w:rsidRPr="00E4608F" w:rsidRDefault="00CA137A" w:rsidP="00CA137A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28247494" w14:textId="69DE5CE3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>Результаты</w:t>
            </w:r>
            <w:r w:rsidR="0020381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4608F">
              <w:rPr>
                <w:rFonts w:ascii="Times New Roman" w:hAnsi="Times New Roman" w:cs="Times New Roman"/>
                <w:color w:val="auto"/>
              </w:rPr>
              <w:t>обучения</w:t>
            </w:r>
          </w:p>
        </w:tc>
        <w:tc>
          <w:tcPr>
            <w:tcW w:w="6073" w:type="dxa"/>
          </w:tcPr>
          <w:p w14:paraId="19990AF0" w14:textId="767F12E4" w:rsidR="00B648AA" w:rsidRPr="00406D2F" w:rsidRDefault="00CA137A" w:rsidP="00E80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</w:t>
            </w:r>
            <w:r w:rsidR="000416D6" w:rsidRPr="0040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>Разрабатывать алгоритмы научных исследований в переводческой деятельности на основе методологических принципов и стратегий перевода, теоретических основ межкультурного общения, международного и правового управления, теории иностранного и родного языков на профессиональном уровне, специфики перевода</w:t>
            </w:r>
            <w:r w:rsidR="00406D2F" w:rsidRPr="0040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требованиями и нормами международного и правового права в процессе устного перевода. </w:t>
            </w:r>
          </w:p>
        </w:tc>
      </w:tr>
      <w:tr w:rsidR="00E4608F" w:rsidRPr="00E4608F" w14:paraId="2B65F70A" w14:textId="77777777" w:rsidTr="00624CDA">
        <w:tc>
          <w:tcPr>
            <w:tcW w:w="959" w:type="dxa"/>
          </w:tcPr>
          <w:p w14:paraId="4401E03E" w14:textId="77777777" w:rsidR="00C067C9" w:rsidRPr="00E4608F" w:rsidRDefault="00C067C9" w:rsidP="00A803F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17049539" w14:textId="77777777" w:rsidR="00C067C9" w:rsidRPr="00E4608F" w:rsidRDefault="00C067C9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3C5F344B" w14:textId="5A43CF93" w:rsidR="00C067C9" w:rsidRPr="00E22D7F" w:rsidRDefault="00C067C9" w:rsidP="00E8061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1B0108"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06D2F" w:rsidRPr="0040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профессиональные задачи на основе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 xml:space="preserve"> высокого уровня активного владения языком оригинала и языком перевода, быстроты реакции, четкой дикции, умении сосредоточиться, помехоустойчивости, психической устойчи</w:t>
            </w:r>
            <w:r w:rsidR="00E80610">
              <w:rPr>
                <w:rFonts w:ascii="Times New Roman" w:hAnsi="Times New Roman"/>
                <w:sz w:val="24"/>
                <w:szCs w:val="24"/>
              </w:rPr>
              <w:t>вости, хорошей физической формы</w:t>
            </w:r>
            <w:r w:rsidR="00E806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E80610" w:rsidRPr="00E22D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4608F" w:rsidRPr="00E4608F" w14:paraId="2E6ECEBD" w14:textId="77777777" w:rsidTr="00624CDA">
        <w:tc>
          <w:tcPr>
            <w:tcW w:w="959" w:type="dxa"/>
          </w:tcPr>
          <w:p w14:paraId="01C313A7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33D5990D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245D6816" w14:textId="0404A287" w:rsidR="00995CE9" w:rsidRPr="00406D2F" w:rsidRDefault="00CA137A" w:rsidP="00E80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="001B0108"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="000416D6" w:rsidRPr="0040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 xml:space="preserve">Осуществлять сбор и классификацию правовых терминов для осуществления перевода правовых документов, включая переводы для нотариального заверения и протокольные функции в соответствии с особенностями дипломатического протокола и этикета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Республики Казахстан и зарубежных стран. </w:t>
            </w:r>
          </w:p>
        </w:tc>
      </w:tr>
      <w:tr w:rsidR="00E4608F" w:rsidRPr="00E4608F" w14:paraId="08FDCA34" w14:textId="77777777" w:rsidTr="00624CDA">
        <w:tc>
          <w:tcPr>
            <w:tcW w:w="959" w:type="dxa"/>
          </w:tcPr>
          <w:p w14:paraId="6BFDEBB8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0748E17E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11FF44C4" w14:textId="40DBC586" w:rsidR="00CA137A" w:rsidRPr="00406D2F" w:rsidRDefault="00CA137A" w:rsidP="00E80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0416D6" w:rsidRPr="0040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>Проводить оценку и уметь составлять дипломатические документы, проекты соглашений, контрактов, программ мероприятий и соблюдать нормы регионального дипломатического этикета в международных контактах хозяйствующих субъектов; осуществлять дипломатическую переписку с зарубежными партнерами или органами внешней политики РК.</w:t>
            </w:r>
          </w:p>
        </w:tc>
      </w:tr>
      <w:tr w:rsidR="00E4608F" w:rsidRPr="00E4608F" w14:paraId="113EF4B2" w14:textId="77777777" w:rsidTr="00624CDA">
        <w:tc>
          <w:tcPr>
            <w:tcW w:w="959" w:type="dxa"/>
          </w:tcPr>
          <w:p w14:paraId="0B42ECCF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2183725B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46BB0F18" w14:textId="4BD27C74" w:rsidR="005B3FE9" w:rsidRPr="00FF52DB" w:rsidRDefault="00CA137A" w:rsidP="00406D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>Объяснять теоретическую и политическую основы правозащитной проблематики в международных отношениях и мировой практики защиты прав человека</w:t>
            </w:r>
            <w:r w:rsidR="00E8061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4608F" w:rsidRPr="00E4608F" w14:paraId="1F5431FC" w14:textId="77777777" w:rsidTr="00624CDA">
        <w:tc>
          <w:tcPr>
            <w:tcW w:w="959" w:type="dxa"/>
          </w:tcPr>
          <w:p w14:paraId="373E1680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63F1EB10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52D3B85A" w14:textId="4CD28616" w:rsidR="00880780" w:rsidRPr="0084290E" w:rsidRDefault="00CA137A" w:rsidP="00E80610">
            <w:pPr>
              <w:tabs>
                <w:tab w:val="left" w:pos="142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46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Pr="00E460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 w:rsidR="000416D6" w:rsidRPr="00E70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D2F" w:rsidRPr="00633E95">
              <w:rPr>
                <w:rFonts w:ascii="Times New Roman" w:hAnsi="Times New Roman"/>
                <w:sz w:val="24"/>
                <w:szCs w:val="24"/>
              </w:rPr>
              <w:t>Применять типологию дипломатических документов, виды дипломатических документов внутриведомственной и внешней дипломатической переписки, требования, предъявляемые к дипломатической документации, в профессиональной деятельности</w:t>
            </w:r>
            <w:r w:rsidR="00406D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608F" w:rsidRPr="00E4608F" w14:paraId="0B3C156D" w14:textId="77777777" w:rsidTr="00624CDA">
        <w:tc>
          <w:tcPr>
            <w:tcW w:w="959" w:type="dxa"/>
          </w:tcPr>
          <w:p w14:paraId="7C0E497D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4B264269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3150FE64" w14:textId="7C7F2F66" w:rsidR="00765440" w:rsidRPr="009E7140" w:rsidRDefault="00CA137A" w:rsidP="009E71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="000416D6" w:rsidRPr="00406D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6D2F" w:rsidRPr="00406D2F">
              <w:rPr>
                <w:rFonts w:ascii="Times New Roman" w:hAnsi="Times New Roman"/>
                <w:bCs/>
                <w:sz w:val="24"/>
                <w:szCs w:val="24"/>
              </w:rPr>
              <w:t>Выполнять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 xml:space="preserve"> перевод в сфере международных и правовых отношений: достигать высокого уровня концентрации и сверхточности; демонстрировать психологическую устойчивость в условиях продолжительного стресса,  управлять эмоциями и поведением (переводчик – нейтральный транслятор); использовать технику устной речи и добиваться плавного чтения текста в соответствии с развертыванием речи оратора, хорошей дикции, правильного интонационного оформления.</w:t>
            </w:r>
          </w:p>
        </w:tc>
      </w:tr>
      <w:tr w:rsidR="00E4608F" w:rsidRPr="00E4608F" w14:paraId="4A10E398" w14:textId="77777777" w:rsidTr="00624CDA">
        <w:tc>
          <w:tcPr>
            <w:tcW w:w="959" w:type="dxa"/>
          </w:tcPr>
          <w:p w14:paraId="1B0EBAEF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1F262F7A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16F82E32" w14:textId="436EDF85" w:rsidR="00E4608F" w:rsidRPr="000416D6" w:rsidRDefault="00CA137A" w:rsidP="00E80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  <w:r w:rsidR="00CD3E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>Готовить аналитические обзоры, систематизируя сведения в области международных отношений с применением методологических принципов и теоретических знаний по курсу.</w:t>
            </w:r>
          </w:p>
        </w:tc>
      </w:tr>
      <w:tr w:rsidR="00E4608F" w:rsidRPr="00E4608F" w14:paraId="35825EEC" w14:textId="77777777" w:rsidTr="00624CDA">
        <w:tc>
          <w:tcPr>
            <w:tcW w:w="959" w:type="dxa"/>
          </w:tcPr>
          <w:p w14:paraId="04F8173D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3CA02A8B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2904BAE3" w14:textId="218EB4FE" w:rsidR="00880780" w:rsidRPr="00E80610" w:rsidRDefault="00CA137A" w:rsidP="008B485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9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>Применять методологию современных теорий и концепций международных отношений при анализе и прогнозировании развития международных отношений, мировой политики и внешнеполитических процессов и</w:t>
            </w:r>
            <w:r w:rsidR="00406D2F" w:rsidRPr="00406D2F">
              <w:rPr>
                <w:rFonts w:ascii="Times New Roman" w:eastAsia="Calibri" w:hAnsi="Times New Roman"/>
                <w:sz w:val="24"/>
                <w:szCs w:val="24"/>
              </w:rPr>
              <w:t xml:space="preserve"> эффективно использовать знания по международному праву и проектной деятельности для развития своего профессионального и личностного потенциала</w:t>
            </w:r>
            <w:r w:rsidR="00E8061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4608F" w:rsidRPr="00E4608F" w14:paraId="49FE32C5" w14:textId="77777777" w:rsidTr="00624CDA">
        <w:tc>
          <w:tcPr>
            <w:tcW w:w="959" w:type="dxa"/>
          </w:tcPr>
          <w:p w14:paraId="65805002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068A597C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0497AE16" w14:textId="2CCE49FA" w:rsidR="00CA137A" w:rsidRPr="00406D2F" w:rsidRDefault="00CA137A" w:rsidP="00406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</w:t>
            </w: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="000416D6" w:rsidRPr="0040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>Демонстрировать толерантное отношение к социальным, этническим, конфессиональным, культурным и иным различиям между участниками международных и правовых переговоров и р</w:t>
            </w:r>
            <w:r w:rsidR="00406D2F" w:rsidRPr="00406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еализовывать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 xml:space="preserve"> в процессе устного перевода формы межкультурной коммуникации среди представителей различных культур в целях обеспечения сотрудничества и полноценного диалога с соблюдением международного речевого этикета.</w:t>
            </w:r>
          </w:p>
        </w:tc>
      </w:tr>
      <w:tr w:rsidR="00E4608F" w:rsidRPr="00E4608F" w14:paraId="2E262C78" w14:textId="77777777" w:rsidTr="00624CDA">
        <w:tc>
          <w:tcPr>
            <w:tcW w:w="959" w:type="dxa"/>
          </w:tcPr>
          <w:p w14:paraId="37EE92EC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56873C07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0CC2F463" w14:textId="6569F42F" w:rsidR="00765440" w:rsidRPr="00FF52DB" w:rsidRDefault="00CA137A" w:rsidP="00406D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</w:t>
            </w:r>
            <w:r w:rsidRPr="0040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0416D6" w:rsidRPr="0040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t xml:space="preserve">Обеспечивать меры по использованию и развитию профессиональных знаний и обмена опытом в области теории и методологии языкознания, психолого-педагогических знаний, лингвистического и </w:t>
            </w:r>
            <w:r w:rsidR="00406D2F" w:rsidRPr="00406D2F">
              <w:rPr>
                <w:rFonts w:ascii="Times New Roman" w:hAnsi="Times New Roman"/>
                <w:sz w:val="24"/>
                <w:szCs w:val="24"/>
              </w:rPr>
              <w:lastRenderedPageBreak/>
              <w:t>переводческого анализа, демонстрируя умения адаптировать язык и стиль к речи говорящего и аудитории, различать акценты и региональные вариации языка, демонстрировать профессиональный уровень коммуникативных рецептивных (чтение, аудирование) и продуктивных (говорение и письмо) навыков на иностранном языке для успешной синхронизации речи оратора в процессе переводческой деятельности в своей практическо</w:t>
            </w:r>
            <w:r w:rsidR="00E80610">
              <w:rPr>
                <w:rFonts w:ascii="Times New Roman" w:hAnsi="Times New Roman"/>
                <w:sz w:val="24"/>
                <w:szCs w:val="24"/>
              </w:rPr>
              <w:t>й профессиональной деятельности</w:t>
            </w:r>
            <w:r w:rsidR="00E8061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4608F" w:rsidRPr="00E4608F" w14:paraId="523CEF27" w14:textId="77777777" w:rsidTr="00624CDA">
        <w:tc>
          <w:tcPr>
            <w:tcW w:w="959" w:type="dxa"/>
          </w:tcPr>
          <w:p w14:paraId="0984BB68" w14:textId="77777777" w:rsidR="00CA137A" w:rsidRPr="00E4608F" w:rsidRDefault="00CA137A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44164705" w14:textId="77777777" w:rsidR="00CA137A" w:rsidRPr="00E4608F" w:rsidRDefault="00CA137A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25AF542C" w14:textId="77777777" w:rsidR="00880780" w:rsidRPr="0084290E" w:rsidRDefault="00CA137A" w:rsidP="00406D2F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</w:t>
            </w:r>
            <w:r w:rsidRPr="00E460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06D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06D2F" w:rsidRPr="00633E95">
              <w:rPr>
                <w:rFonts w:ascii="Times New Roman" w:hAnsi="Times New Roman"/>
                <w:sz w:val="24"/>
                <w:szCs w:val="24"/>
              </w:rPr>
              <w:t>Эффективно использовать технику переводческой записи для осуществления последовательного перевода; применять приемы компрессии текста; преодолевать психолого-эмоциональное напряжение при двустороннем переводе; осуществлять вероятностное прогнозирование в условиях синхронного перевода; использовать синхронное оборудование, программы текстовых редакторов, электронных словарей.  Тренировать оперативную память с целью увеличения объема запоминаемой информации.</w:t>
            </w:r>
          </w:p>
        </w:tc>
      </w:tr>
      <w:tr w:rsidR="00337E43" w:rsidRPr="00E4608F" w14:paraId="2987B1EB" w14:textId="77777777" w:rsidTr="00624CDA">
        <w:tc>
          <w:tcPr>
            <w:tcW w:w="959" w:type="dxa"/>
          </w:tcPr>
          <w:p w14:paraId="3787C499" w14:textId="77777777" w:rsidR="00337E43" w:rsidRPr="00E4608F" w:rsidRDefault="00337E43" w:rsidP="00CA137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6E8DF93F" w14:textId="77777777" w:rsidR="00337E43" w:rsidRPr="00E4608F" w:rsidRDefault="00337E43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73" w:type="dxa"/>
          </w:tcPr>
          <w:p w14:paraId="579FD3A8" w14:textId="6E5ABF04" w:rsidR="00337E43" w:rsidRPr="009A4D97" w:rsidRDefault="00337E43" w:rsidP="009A4D97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ON1</w:t>
            </w:r>
            <w:r w:rsidRPr="009A4D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A4D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="009A4D97" w:rsidRPr="009A4D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меть представление о современной философии науки, включающего основные мировоззренческие и методологические проблемы; использовать навыки иноязычного общения в конкретных профессиональных, деловых, научно-технических, политических сферах и ситуациях; применять педагогические и психологические методы изучения отдельных лиц и социальных групп в целях повышения эффективности управления.</w:t>
            </w:r>
          </w:p>
        </w:tc>
      </w:tr>
      <w:tr w:rsidR="00E4608F" w:rsidRPr="00E4608F" w14:paraId="68F6051E" w14:textId="77777777" w:rsidTr="00624CDA">
        <w:tc>
          <w:tcPr>
            <w:tcW w:w="959" w:type="dxa"/>
          </w:tcPr>
          <w:p w14:paraId="06AF9CD7" w14:textId="77777777" w:rsidR="00782FEE" w:rsidRPr="00E4608F" w:rsidRDefault="00782FEE" w:rsidP="00782FEE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1A208647" w14:textId="77777777" w:rsidR="00782FEE" w:rsidRPr="00E4608F" w:rsidRDefault="00782FEE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 xml:space="preserve">Форма обучения </w:t>
            </w:r>
          </w:p>
        </w:tc>
        <w:tc>
          <w:tcPr>
            <w:tcW w:w="6073" w:type="dxa"/>
          </w:tcPr>
          <w:p w14:paraId="6CCBFEAC" w14:textId="77777777" w:rsidR="00782FEE" w:rsidRPr="00E4608F" w:rsidRDefault="00782FEE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60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очное</w:t>
            </w:r>
          </w:p>
        </w:tc>
      </w:tr>
      <w:tr w:rsidR="00E4608F" w:rsidRPr="00E4608F" w14:paraId="27732286" w14:textId="77777777" w:rsidTr="00624CDA">
        <w:tc>
          <w:tcPr>
            <w:tcW w:w="959" w:type="dxa"/>
          </w:tcPr>
          <w:p w14:paraId="412F3AD2" w14:textId="77777777" w:rsidR="00782FEE" w:rsidRPr="00E4608F" w:rsidRDefault="00782FEE" w:rsidP="00782FEE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4BF06BD8" w14:textId="77777777" w:rsidR="00782FEE" w:rsidRPr="00E4608F" w:rsidRDefault="00782FEE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>Язык обучения</w:t>
            </w:r>
          </w:p>
        </w:tc>
        <w:tc>
          <w:tcPr>
            <w:tcW w:w="6073" w:type="dxa"/>
          </w:tcPr>
          <w:p w14:paraId="61662A56" w14:textId="76E5BE72" w:rsidR="00782FEE" w:rsidRPr="00E4608F" w:rsidRDefault="003F7DA7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англи</w:t>
            </w:r>
            <w:r w:rsidR="00F17C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ский/</w:t>
            </w:r>
            <w:r w:rsidR="00782FEE" w:rsidRPr="00E460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казахский/ русский</w:t>
            </w:r>
          </w:p>
        </w:tc>
      </w:tr>
      <w:tr w:rsidR="00E4608F" w:rsidRPr="00E4608F" w14:paraId="3E25EF61" w14:textId="77777777" w:rsidTr="00624CDA">
        <w:tc>
          <w:tcPr>
            <w:tcW w:w="959" w:type="dxa"/>
          </w:tcPr>
          <w:p w14:paraId="07003D22" w14:textId="77777777" w:rsidR="00782FEE" w:rsidRPr="00E4608F" w:rsidRDefault="00782FEE" w:rsidP="00782FEE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2F35FBA6" w14:textId="77777777" w:rsidR="00782FEE" w:rsidRPr="00E4608F" w:rsidRDefault="00720849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>Объ</w:t>
            </w:r>
            <w:r w:rsidR="00782FEE" w:rsidRPr="00E4608F">
              <w:rPr>
                <w:rFonts w:ascii="Times New Roman" w:hAnsi="Times New Roman" w:cs="Times New Roman"/>
                <w:color w:val="auto"/>
              </w:rPr>
              <w:t xml:space="preserve">ем кредитов </w:t>
            </w:r>
          </w:p>
        </w:tc>
        <w:tc>
          <w:tcPr>
            <w:tcW w:w="6073" w:type="dxa"/>
          </w:tcPr>
          <w:p w14:paraId="4503CEEB" w14:textId="77777777" w:rsidR="00782FEE" w:rsidRPr="00E4608F" w:rsidRDefault="00782FEE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60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120</w:t>
            </w:r>
          </w:p>
        </w:tc>
      </w:tr>
      <w:tr w:rsidR="00E4608F" w:rsidRPr="00E4608F" w14:paraId="01887F02" w14:textId="77777777" w:rsidTr="00624CDA">
        <w:tc>
          <w:tcPr>
            <w:tcW w:w="959" w:type="dxa"/>
          </w:tcPr>
          <w:p w14:paraId="505D2631" w14:textId="77777777" w:rsidR="00782FEE" w:rsidRPr="00E4608F" w:rsidRDefault="00782FEE" w:rsidP="00782FEE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208F0A5B" w14:textId="77777777" w:rsidR="00782FEE" w:rsidRPr="00E4608F" w:rsidRDefault="00782FEE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</w:rPr>
              <w:t xml:space="preserve">Присуждаемая  академическая степень </w:t>
            </w:r>
          </w:p>
        </w:tc>
        <w:tc>
          <w:tcPr>
            <w:tcW w:w="6073" w:type="dxa"/>
          </w:tcPr>
          <w:p w14:paraId="2A8D15C2" w14:textId="23C6CF85" w:rsidR="00782FEE" w:rsidRPr="00E4608F" w:rsidRDefault="00191E6B" w:rsidP="00240CAC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91E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Магистр филологических наук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E4608F" w:rsidRPr="00E4608F" w14:paraId="4C05416F" w14:textId="77777777" w:rsidTr="00624CDA">
        <w:tc>
          <w:tcPr>
            <w:tcW w:w="959" w:type="dxa"/>
          </w:tcPr>
          <w:p w14:paraId="6C7D26CC" w14:textId="77777777" w:rsidR="00782FEE" w:rsidRPr="00E4608F" w:rsidRDefault="00782FEE" w:rsidP="00782FEE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18464D5C" w14:textId="77777777" w:rsidR="00782FEE" w:rsidRPr="00E4608F" w:rsidRDefault="00782FEE" w:rsidP="00240CA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  <w:lang w:val="ru-RU"/>
              </w:rPr>
              <w:t>Наличие приложения к лицензии на направление подготовки кадров</w:t>
            </w:r>
          </w:p>
        </w:tc>
        <w:tc>
          <w:tcPr>
            <w:tcW w:w="6073" w:type="dxa"/>
          </w:tcPr>
          <w:p w14:paraId="31F92ADC" w14:textId="77777777" w:rsidR="00FF52DB" w:rsidRPr="00D55D92" w:rsidRDefault="00FF52DB" w:rsidP="00FF52D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5D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KZ27LAA00019309 </w:t>
            </w:r>
          </w:p>
          <w:p w14:paraId="5C127AFE" w14:textId="3EEE17BC" w:rsidR="00782FEE" w:rsidRPr="00E4608F" w:rsidRDefault="00FF52DB" w:rsidP="00FF52DB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5D92">
              <w:rPr>
                <w:rFonts w:ascii="Times New Roman" w:hAnsi="Times New Roman"/>
                <w:sz w:val="24"/>
                <w:szCs w:val="24"/>
              </w:rPr>
              <w:t>Дата выдачи – 19.11.2020 г.</w:t>
            </w:r>
          </w:p>
        </w:tc>
      </w:tr>
      <w:tr w:rsidR="00AB23AD" w:rsidRPr="00E4608F" w14:paraId="6C85D409" w14:textId="77777777" w:rsidTr="00624CDA">
        <w:tc>
          <w:tcPr>
            <w:tcW w:w="959" w:type="dxa"/>
          </w:tcPr>
          <w:p w14:paraId="00AC0D07" w14:textId="77777777" w:rsidR="00AB23AD" w:rsidRPr="00E4608F" w:rsidRDefault="00AB23AD" w:rsidP="00782FEE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</w:tcPr>
          <w:p w14:paraId="637C86E1" w14:textId="77777777" w:rsidR="00AB23AD" w:rsidRPr="00E4608F" w:rsidRDefault="00AB23AD" w:rsidP="001B04A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608F">
              <w:rPr>
                <w:rFonts w:ascii="Times New Roman" w:hAnsi="Times New Roman" w:cs="Times New Roman"/>
                <w:color w:val="auto"/>
                <w:lang w:val="ru-RU"/>
              </w:rPr>
              <w:t>Наличие аккредитации ОП</w:t>
            </w:r>
          </w:p>
        </w:tc>
        <w:tc>
          <w:tcPr>
            <w:tcW w:w="6073" w:type="dxa"/>
          </w:tcPr>
          <w:p w14:paraId="3B4F4E91" w14:textId="77777777" w:rsidR="00AB23AD" w:rsidRPr="00E4608F" w:rsidRDefault="00AB23AD" w:rsidP="001B04AF">
            <w:pPr>
              <w:tabs>
                <w:tab w:val="left" w:pos="24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нет </w:t>
            </w:r>
          </w:p>
        </w:tc>
      </w:tr>
    </w:tbl>
    <w:p w14:paraId="6524426C" w14:textId="77777777" w:rsidR="00CA137A" w:rsidRPr="00E4608F" w:rsidRDefault="00CA137A" w:rsidP="00CA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150B77" w14:textId="77777777" w:rsidR="002D3966" w:rsidRPr="00E4608F" w:rsidRDefault="002D3966" w:rsidP="00444D21">
      <w:pPr>
        <w:tabs>
          <w:tab w:val="left" w:pos="2496"/>
        </w:tabs>
        <w:spacing w:after="0" w:line="240" w:lineRule="auto"/>
        <w:ind w:right="346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D3966" w:rsidRPr="00E4608F" w:rsidSect="00444D2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180115B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235BA860"/>
    <w:lvl w:ilvl="0" w:tplc="FFFFFFFF">
      <w:start w:val="2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47398C88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354FE9F8"/>
    <w:lvl w:ilvl="0" w:tplc="FFFFFFFF">
      <w:start w:val="1"/>
      <w:numFmt w:val="bullet"/>
      <w:lvlText w:val="и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2"/>
    <w:multiLevelType w:val="hybridMultilevel"/>
    <w:tmpl w:val="15B5AF5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741226BA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4"/>
    <w:multiLevelType w:val="hybridMultilevel"/>
    <w:tmpl w:val="0D34B6A8"/>
    <w:lvl w:ilvl="0" w:tplc="FFFFFFFF">
      <w:start w:val="4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5"/>
    <w:multiLevelType w:val="hybridMultilevel"/>
    <w:tmpl w:val="10233C98"/>
    <w:lvl w:ilvl="0" w:tplc="FFFFFFFF">
      <w:start w:val="1"/>
      <w:numFmt w:val="bullet"/>
      <w:lvlText w:val="и"/>
      <w:lvlJc w:val="left"/>
    </w:lvl>
    <w:lvl w:ilvl="1" w:tplc="FFFFFFFF">
      <w:start w:val="1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6"/>
    <w:multiLevelType w:val="hybridMultilevel"/>
    <w:tmpl w:val="3F6AB60E"/>
    <w:lvl w:ilvl="0" w:tplc="FFFFFFFF">
      <w:start w:val="1"/>
      <w:numFmt w:val="bullet"/>
      <w:lvlText w:val="и"/>
      <w:lvlJc w:val="left"/>
    </w:lvl>
    <w:lvl w:ilvl="1" w:tplc="FFFFFFFF">
      <w:start w:val="20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66F0117"/>
    <w:multiLevelType w:val="hybridMultilevel"/>
    <w:tmpl w:val="5E8C8F04"/>
    <w:lvl w:ilvl="0" w:tplc="14BA6C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72AC7"/>
    <w:multiLevelType w:val="hybridMultilevel"/>
    <w:tmpl w:val="08201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B84B8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B34C4"/>
    <w:multiLevelType w:val="hybridMultilevel"/>
    <w:tmpl w:val="28B87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A7CAF"/>
    <w:multiLevelType w:val="hybridMultilevel"/>
    <w:tmpl w:val="3036EC2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16F56BBB"/>
    <w:multiLevelType w:val="hybridMultilevel"/>
    <w:tmpl w:val="6270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B5FFB"/>
    <w:multiLevelType w:val="hybridMultilevel"/>
    <w:tmpl w:val="ED14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72FFC"/>
    <w:multiLevelType w:val="hybridMultilevel"/>
    <w:tmpl w:val="4C02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04E35"/>
    <w:multiLevelType w:val="hybridMultilevel"/>
    <w:tmpl w:val="93C469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D416E"/>
    <w:multiLevelType w:val="multilevel"/>
    <w:tmpl w:val="A5EA98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371564"/>
    <w:multiLevelType w:val="hybridMultilevel"/>
    <w:tmpl w:val="A134E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76BF2"/>
    <w:multiLevelType w:val="multilevel"/>
    <w:tmpl w:val="08D42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eastAsiaTheme="minorHAnsi" w:hint="default"/>
      </w:rPr>
    </w:lvl>
  </w:abstractNum>
  <w:abstractNum w:abstractNumId="20" w15:restartNumberingAfterBreak="0">
    <w:nsid w:val="34A83ED6"/>
    <w:multiLevelType w:val="hybridMultilevel"/>
    <w:tmpl w:val="636E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F2F8C"/>
    <w:multiLevelType w:val="hybridMultilevel"/>
    <w:tmpl w:val="A3163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049CF"/>
    <w:multiLevelType w:val="multilevel"/>
    <w:tmpl w:val="FCDC0C4C"/>
    <w:lvl w:ilvl="0">
      <w:start w:val="2"/>
      <w:numFmt w:val="decimal"/>
      <w:lvlText w:val="%1"/>
      <w:lvlJc w:val="left"/>
      <w:pPr>
        <w:ind w:left="1080" w:hanging="360"/>
      </w:pPr>
      <w:rPr>
        <w:rFonts w:cstheme="minorBidi" w:hint="default"/>
        <w:b/>
        <w:sz w:val="28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38CA4C5A"/>
    <w:multiLevelType w:val="hybridMultilevel"/>
    <w:tmpl w:val="E23EEC42"/>
    <w:lvl w:ilvl="0" w:tplc="2AF43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3DAE7E24"/>
    <w:multiLevelType w:val="multilevel"/>
    <w:tmpl w:val="FA9CDC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02B621C"/>
    <w:multiLevelType w:val="hybridMultilevel"/>
    <w:tmpl w:val="415A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61BCC"/>
    <w:multiLevelType w:val="hybridMultilevel"/>
    <w:tmpl w:val="3C42168A"/>
    <w:lvl w:ilvl="0" w:tplc="F6BE7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2A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89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83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A1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62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C4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8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7CA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245A15"/>
    <w:multiLevelType w:val="hybridMultilevel"/>
    <w:tmpl w:val="43CC4D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C303F"/>
    <w:multiLevelType w:val="hybridMultilevel"/>
    <w:tmpl w:val="0F1E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70E3E"/>
    <w:multiLevelType w:val="hybridMultilevel"/>
    <w:tmpl w:val="AD5AEE3A"/>
    <w:lvl w:ilvl="0" w:tplc="E01050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32D86"/>
    <w:multiLevelType w:val="hybridMultilevel"/>
    <w:tmpl w:val="646E5E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44E9A"/>
    <w:multiLevelType w:val="hybridMultilevel"/>
    <w:tmpl w:val="6DEEB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B2E7B"/>
    <w:multiLevelType w:val="hybridMultilevel"/>
    <w:tmpl w:val="AD44B62C"/>
    <w:lvl w:ilvl="0" w:tplc="6BDA24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FA5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DC2A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421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B06A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20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2B6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A9F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2CB7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32"/>
  </w:num>
  <w:num w:numId="3">
    <w:abstractNumId w:val="19"/>
  </w:num>
  <w:num w:numId="4">
    <w:abstractNumId w:val="25"/>
  </w:num>
  <w:num w:numId="5">
    <w:abstractNumId w:val="17"/>
  </w:num>
  <w:num w:numId="6">
    <w:abstractNumId w:val="11"/>
  </w:num>
  <w:num w:numId="7">
    <w:abstractNumId w:val="10"/>
  </w:num>
  <w:num w:numId="8">
    <w:abstractNumId w:val="27"/>
  </w:num>
  <w:num w:numId="9">
    <w:abstractNumId w:val="22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24"/>
  </w:num>
  <w:num w:numId="21">
    <w:abstractNumId w:val="16"/>
  </w:num>
  <w:num w:numId="22">
    <w:abstractNumId w:val="28"/>
  </w:num>
  <w:num w:numId="23">
    <w:abstractNumId w:val="13"/>
  </w:num>
  <w:num w:numId="24">
    <w:abstractNumId w:val="20"/>
  </w:num>
  <w:num w:numId="25">
    <w:abstractNumId w:val="18"/>
  </w:num>
  <w:num w:numId="26">
    <w:abstractNumId w:val="31"/>
  </w:num>
  <w:num w:numId="27">
    <w:abstractNumId w:val="14"/>
  </w:num>
  <w:num w:numId="28">
    <w:abstractNumId w:val="29"/>
  </w:num>
  <w:num w:numId="29">
    <w:abstractNumId w:val="21"/>
  </w:num>
  <w:num w:numId="30">
    <w:abstractNumId w:val="23"/>
  </w:num>
  <w:num w:numId="31">
    <w:abstractNumId w:val="12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5C"/>
    <w:rsid w:val="0000710B"/>
    <w:rsid w:val="00016DE6"/>
    <w:rsid w:val="00020D30"/>
    <w:rsid w:val="0003685A"/>
    <w:rsid w:val="000405D8"/>
    <w:rsid w:val="000416D6"/>
    <w:rsid w:val="00044AB5"/>
    <w:rsid w:val="00076F67"/>
    <w:rsid w:val="000C3475"/>
    <w:rsid w:val="000C507F"/>
    <w:rsid w:val="000D1E3C"/>
    <w:rsid w:val="000F2EE3"/>
    <w:rsid w:val="00100136"/>
    <w:rsid w:val="00106363"/>
    <w:rsid w:val="001073EC"/>
    <w:rsid w:val="00107CF7"/>
    <w:rsid w:val="00121469"/>
    <w:rsid w:val="00123A5C"/>
    <w:rsid w:val="00137C63"/>
    <w:rsid w:val="00141086"/>
    <w:rsid w:val="001470AA"/>
    <w:rsid w:val="00155DDE"/>
    <w:rsid w:val="00162D49"/>
    <w:rsid w:val="00181282"/>
    <w:rsid w:val="00182551"/>
    <w:rsid w:val="00191E6B"/>
    <w:rsid w:val="001A20C4"/>
    <w:rsid w:val="001B0108"/>
    <w:rsid w:val="001C3E92"/>
    <w:rsid w:val="001C7466"/>
    <w:rsid w:val="00200CA3"/>
    <w:rsid w:val="00203810"/>
    <w:rsid w:val="002125B9"/>
    <w:rsid w:val="00221E4F"/>
    <w:rsid w:val="00223004"/>
    <w:rsid w:val="0023258B"/>
    <w:rsid w:val="00236A96"/>
    <w:rsid w:val="00244E2C"/>
    <w:rsid w:val="002531E4"/>
    <w:rsid w:val="00274C0A"/>
    <w:rsid w:val="00282270"/>
    <w:rsid w:val="00284A9E"/>
    <w:rsid w:val="002A7C71"/>
    <w:rsid w:val="002B0BF1"/>
    <w:rsid w:val="002D3966"/>
    <w:rsid w:val="002D6696"/>
    <w:rsid w:val="002E0293"/>
    <w:rsid w:val="002E42E0"/>
    <w:rsid w:val="002E6BD3"/>
    <w:rsid w:val="00303687"/>
    <w:rsid w:val="00306379"/>
    <w:rsid w:val="00316E48"/>
    <w:rsid w:val="00337E43"/>
    <w:rsid w:val="00371446"/>
    <w:rsid w:val="003907FC"/>
    <w:rsid w:val="00396FC0"/>
    <w:rsid w:val="003F1AC0"/>
    <w:rsid w:val="003F7DA7"/>
    <w:rsid w:val="004041EE"/>
    <w:rsid w:val="00406D2F"/>
    <w:rsid w:val="00415198"/>
    <w:rsid w:val="00420135"/>
    <w:rsid w:val="004400C2"/>
    <w:rsid w:val="00444D21"/>
    <w:rsid w:val="00446D37"/>
    <w:rsid w:val="00465132"/>
    <w:rsid w:val="004C1F78"/>
    <w:rsid w:val="004F4C0D"/>
    <w:rsid w:val="00507A4D"/>
    <w:rsid w:val="005279E7"/>
    <w:rsid w:val="00532882"/>
    <w:rsid w:val="00563600"/>
    <w:rsid w:val="005911F3"/>
    <w:rsid w:val="00595B0D"/>
    <w:rsid w:val="005A34DF"/>
    <w:rsid w:val="005A5041"/>
    <w:rsid w:val="005B22D1"/>
    <w:rsid w:val="005B3A0B"/>
    <w:rsid w:val="005B3FE9"/>
    <w:rsid w:val="005C6C3C"/>
    <w:rsid w:val="005D7305"/>
    <w:rsid w:val="005E03FE"/>
    <w:rsid w:val="005E7593"/>
    <w:rsid w:val="005F14C8"/>
    <w:rsid w:val="005F5349"/>
    <w:rsid w:val="005F7E1A"/>
    <w:rsid w:val="00600E58"/>
    <w:rsid w:val="006010DB"/>
    <w:rsid w:val="00602892"/>
    <w:rsid w:val="00617B71"/>
    <w:rsid w:val="00624CDA"/>
    <w:rsid w:val="00635C22"/>
    <w:rsid w:val="00646CF6"/>
    <w:rsid w:val="00656AA0"/>
    <w:rsid w:val="00693CD4"/>
    <w:rsid w:val="006C5784"/>
    <w:rsid w:val="006D35AC"/>
    <w:rsid w:val="006E6562"/>
    <w:rsid w:val="006F7DFB"/>
    <w:rsid w:val="00714C3D"/>
    <w:rsid w:val="0071687E"/>
    <w:rsid w:val="00720849"/>
    <w:rsid w:val="00726DA3"/>
    <w:rsid w:val="00737965"/>
    <w:rsid w:val="00737F0B"/>
    <w:rsid w:val="00755525"/>
    <w:rsid w:val="00765440"/>
    <w:rsid w:val="007725DD"/>
    <w:rsid w:val="007735EF"/>
    <w:rsid w:val="00782FEE"/>
    <w:rsid w:val="00785494"/>
    <w:rsid w:val="007A448D"/>
    <w:rsid w:val="007C22E9"/>
    <w:rsid w:val="007C3027"/>
    <w:rsid w:val="007E1104"/>
    <w:rsid w:val="007E67B2"/>
    <w:rsid w:val="007E798E"/>
    <w:rsid w:val="007F752D"/>
    <w:rsid w:val="00800D50"/>
    <w:rsid w:val="00800FCE"/>
    <w:rsid w:val="00826A90"/>
    <w:rsid w:val="00830368"/>
    <w:rsid w:val="0084290E"/>
    <w:rsid w:val="00842C71"/>
    <w:rsid w:val="0085728D"/>
    <w:rsid w:val="00880780"/>
    <w:rsid w:val="0088276A"/>
    <w:rsid w:val="008918AC"/>
    <w:rsid w:val="008B485A"/>
    <w:rsid w:val="008C5540"/>
    <w:rsid w:val="008E0A09"/>
    <w:rsid w:val="008E4A89"/>
    <w:rsid w:val="008E7F12"/>
    <w:rsid w:val="008F5CE5"/>
    <w:rsid w:val="00924E6B"/>
    <w:rsid w:val="00933BB2"/>
    <w:rsid w:val="00946698"/>
    <w:rsid w:val="00946A89"/>
    <w:rsid w:val="009475EE"/>
    <w:rsid w:val="00981DB8"/>
    <w:rsid w:val="00987DA3"/>
    <w:rsid w:val="0099161E"/>
    <w:rsid w:val="00995CE9"/>
    <w:rsid w:val="009A05A3"/>
    <w:rsid w:val="009A4D97"/>
    <w:rsid w:val="009C101B"/>
    <w:rsid w:val="009E7140"/>
    <w:rsid w:val="009F5487"/>
    <w:rsid w:val="009F67C5"/>
    <w:rsid w:val="00A02375"/>
    <w:rsid w:val="00A46554"/>
    <w:rsid w:val="00A64FCD"/>
    <w:rsid w:val="00A654F7"/>
    <w:rsid w:val="00A65850"/>
    <w:rsid w:val="00A803FC"/>
    <w:rsid w:val="00A815DF"/>
    <w:rsid w:val="00A96769"/>
    <w:rsid w:val="00A973A3"/>
    <w:rsid w:val="00AA733B"/>
    <w:rsid w:val="00AB23AD"/>
    <w:rsid w:val="00AD3B69"/>
    <w:rsid w:val="00AE2503"/>
    <w:rsid w:val="00B0131D"/>
    <w:rsid w:val="00B45C6D"/>
    <w:rsid w:val="00B648AA"/>
    <w:rsid w:val="00B84E2D"/>
    <w:rsid w:val="00B9044F"/>
    <w:rsid w:val="00BA7B49"/>
    <w:rsid w:val="00BC1737"/>
    <w:rsid w:val="00BF1799"/>
    <w:rsid w:val="00BF3887"/>
    <w:rsid w:val="00C04A44"/>
    <w:rsid w:val="00C054FE"/>
    <w:rsid w:val="00C067C9"/>
    <w:rsid w:val="00C524F8"/>
    <w:rsid w:val="00C63C9E"/>
    <w:rsid w:val="00C776FE"/>
    <w:rsid w:val="00C905D6"/>
    <w:rsid w:val="00CA137A"/>
    <w:rsid w:val="00CB1667"/>
    <w:rsid w:val="00CB178F"/>
    <w:rsid w:val="00CB58F9"/>
    <w:rsid w:val="00CC325B"/>
    <w:rsid w:val="00CD3E7B"/>
    <w:rsid w:val="00CD4C22"/>
    <w:rsid w:val="00CE114D"/>
    <w:rsid w:val="00CF093C"/>
    <w:rsid w:val="00D0546B"/>
    <w:rsid w:val="00D22BA4"/>
    <w:rsid w:val="00D23794"/>
    <w:rsid w:val="00D50896"/>
    <w:rsid w:val="00D73412"/>
    <w:rsid w:val="00D80776"/>
    <w:rsid w:val="00DB4E48"/>
    <w:rsid w:val="00DB4EDC"/>
    <w:rsid w:val="00DC141D"/>
    <w:rsid w:val="00DD173D"/>
    <w:rsid w:val="00DD56AD"/>
    <w:rsid w:val="00DF2237"/>
    <w:rsid w:val="00E00644"/>
    <w:rsid w:val="00E00684"/>
    <w:rsid w:val="00E225D9"/>
    <w:rsid w:val="00E22D7F"/>
    <w:rsid w:val="00E23A84"/>
    <w:rsid w:val="00E25B5E"/>
    <w:rsid w:val="00E435F3"/>
    <w:rsid w:val="00E4370F"/>
    <w:rsid w:val="00E4608F"/>
    <w:rsid w:val="00E52E3A"/>
    <w:rsid w:val="00E57B43"/>
    <w:rsid w:val="00E65D78"/>
    <w:rsid w:val="00E80610"/>
    <w:rsid w:val="00E93029"/>
    <w:rsid w:val="00EA2BB6"/>
    <w:rsid w:val="00EC1B09"/>
    <w:rsid w:val="00ED2370"/>
    <w:rsid w:val="00EE46CB"/>
    <w:rsid w:val="00EE50CB"/>
    <w:rsid w:val="00F1307D"/>
    <w:rsid w:val="00F1308F"/>
    <w:rsid w:val="00F17C25"/>
    <w:rsid w:val="00F27397"/>
    <w:rsid w:val="00F27ED0"/>
    <w:rsid w:val="00F35A2B"/>
    <w:rsid w:val="00FB6F4F"/>
    <w:rsid w:val="00FD6323"/>
    <w:rsid w:val="00FE1789"/>
    <w:rsid w:val="00FF52DB"/>
    <w:rsid w:val="00FF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18C"/>
  <w15:docId w15:val="{6829712E-3531-4D0C-9CB9-B349DD79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5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"/>
    <w:basedOn w:val="a"/>
    <w:link w:val="a4"/>
    <w:uiPriority w:val="34"/>
    <w:qFormat/>
    <w:rsid w:val="006D35AC"/>
    <w:pPr>
      <w:ind w:left="720"/>
      <w:contextualSpacing/>
    </w:pPr>
  </w:style>
  <w:style w:type="paragraph" w:customStyle="1" w:styleId="Default">
    <w:name w:val="Default"/>
    <w:rsid w:val="00635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00">
    <w:name w:val="s00"/>
    <w:basedOn w:val="a0"/>
    <w:rsid w:val="00635C22"/>
  </w:style>
  <w:style w:type="paragraph" w:customStyle="1" w:styleId="1">
    <w:name w:val="1"/>
    <w:basedOn w:val="a"/>
    <w:next w:val="a"/>
    <w:rsid w:val="000C3475"/>
    <w:pPr>
      <w:spacing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table" w:styleId="a5">
    <w:name w:val="Table Grid"/>
    <w:basedOn w:val="a1"/>
    <w:uiPriority w:val="59"/>
    <w:rsid w:val="00714C3D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uiPriority w:val="99"/>
    <w:rsid w:val="00714C3D"/>
  </w:style>
  <w:style w:type="paragraph" w:customStyle="1" w:styleId="firstchild">
    <w:name w:val="first_child"/>
    <w:basedOn w:val="a"/>
    <w:rsid w:val="0071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7725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5A2B"/>
    <w:rPr>
      <w:rFonts w:ascii="Segoe UI" w:hAnsi="Segoe UI" w:cs="Segoe UI"/>
      <w:sz w:val="18"/>
      <w:szCs w:val="18"/>
      <w:lang w:val="kk-KZ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3"/>
    <w:uiPriority w:val="34"/>
    <w:locked/>
    <w:rsid w:val="002125B9"/>
    <w:rPr>
      <w:lang w:val="kk-KZ"/>
    </w:rPr>
  </w:style>
  <w:style w:type="character" w:customStyle="1" w:styleId="hps">
    <w:name w:val="hps"/>
    <w:basedOn w:val="a0"/>
    <w:rsid w:val="00C067C9"/>
  </w:style>
  <w:style w:type="character" w:customStyle="1" w:styleId="a9">
    <w:name w:val="Нет"/>
    <w:rsid w:val="0084290E"/>
  </w:style>
  <w:style w:type="character" w:customStyle="1" w:styleId="aa">
    <w:name w:val="Стиль курсив"/>
    <w:basedOn w:val="a0"/>
    <w:rsid w:val="000416D6"/>
    <w:rPr>
      <w:rFonts w:ascii="Tahoma" w:hAnsi="Tahoma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615A-8EB3-435C-866C-94DB180C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Alina Alipbayeva</cp:lastModifiedBy>
  <cp:revision>29</cp:revision>
  <cp:lastPrinted>2019-06-22T05:57:00Z</cp:lastPrinted>
  <dcterms:created xsi:type="dcterms:W3CDTF">2020-05-14T08:32:00Z</dcterms:created>
  <dcterms:modified xsi:type="dcterms:W3CDTF">2022-05-30T20:48:00Z</dcterms:modified>
</cp:coreProperties>
</file>